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E70C4" w14:textId="77777777" w:rsidR="00EB6AE0" w:rsidRPr="001F5F26" w:rsidRDefault="00EB6AE0" w:rsidP="001F5F26">
      <w:pPr>
        <w:spacing w:line="276" w:lineRule="auto"/>
        <w:rPr>
          <w:rFonts w:ascii="Comic Sans MS" w:hAnsi="Comic Sans MS" w:cs="Comic Sans MS"/>
          <w:bCs/>
          <w:color w:val="262626"/>
          <w:lang w:val="fr-FR"/>
        </w:rPr>
      </w:pPr>
      <w:r w:rsidRPr="001F5F26">
        <w:rPr>
          <w:rFonts w:ascii="Comic Sans MS" w:hAnsi="Comic Sans MS" w:cs="Comic Sans MS"/>
          <w:bCs/>
          <w:color w:val="262626"/>
          <w:lang w:val="fr-FR"/>
        </w:rPr>
        <w:t>Bonjour chers parents,</w:t>
      </w:r>
    </w:p>
    <w:p w14:paraId="0F78F52F" w14:textId="77777777" w:rsidR="00626EB9" w:rsidRPr="001F5F26" w:rsidRDefault="00626EB9" w:rsidP="001F5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2757505F" w14:textId="7C43749A" w:rsidR="00936DDE" w:rsidRPr="001F5F26" w:rsidRDefault="002666C2" w:rsidP="001F5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1F5F26">
        <w:rPr>
          <w:rFonts w:ascii="Comic Sans MS" w:hAnsi="Comic Sans MS" w:cs="Comic Sans MS"/>
          <w:bCs/>
          <w:color w:val="262626"/>
          <w:lang w:val="fr-FR"/>
        </w:rPr>
        <w:t>Dans le cadre de sa participation au programme d’éducation émotionnelle «</w:t>
      </w:r>
      <w:r w:rsidR="00282799">
        <w:rPr>
          <w:rFonts w:ascii="Comic Sans MS" w:hAnsi="Comic Sans MS" w:cs="Comic Sans MS"/>
          <w:bCs/>
          <w:color w:val="262626"/>
          <w:lang w:val="fr-FR"/>
        </w:rPr>
        <w:t> </w:t>
      </w:r>
      <w:r w:rsidRPr="001F5F26">
        <w:rPr>
          <w:rFonts w:ascii="Comic Sans MS" w:hAnsi="Comic Sans MS" w:cs="Comic Sans MS"/>
          <w:bCs/>
          <w:color w:val="262626"/>
          <w:lang w:val="fr-FR"/>
        </w:rPr>
        <w:t>LES PETITS CŒURS RIEURS</w:t>
      </w:r>
      <w:r w:rsidR="00282799">
        <w:rPr>
          <w:rFonts w:ascii="Comic Sans MS" w:hAnsi="Comic Sans MS" w:cs="Comic Sans MS"/>
          <w:bCs/>
          <w:color w:val="262626"/>
          <w:lang w:val="fr-FR"/>
        </w:rPr>
        <w:t> </w:t>
      </w:r>
      <w:r w:rsidRPr="001F5F26">
        <w:rPr>
          <w:rFonts w:ascii="Comic Sans MS" w:hAnsi="Comic Sans MS" w:cs="Comic Sans MS"/>
          <w:bCs/>
          <w:color w:val="262626"/>
          <w:lang w:val="fr-FR"/>
        </w:rPr>
        <w:t>» offert dans notre école grâce</w:t>
      </w:r>
      <w:r w:rsidR="00282799">
        <w:rPr>
          <w:rFonts w:ascii="Comic Sans MS" w:hAnsi="Comic Sans MS" w:cs="Comic Sans MS"/>
          <w:bCs/>
          <w:color w:val="262626"/>
          <w:lang w:val="fr-FR"/>
        </w:rPr>
        <w:t xml:space="preserve"> à</w:t>
      </w:r>
      <w:r w:rsidRPr="001F5F26">
        <w:rPr>
          <w:rFonts w:ascii="Comic Sans MS" w:hAnsi="Comic Sans MS" w:cs="Comic Sans MS"/>
          <w:bCs/>
          <w:color w:val="262626"/>
          <w:lang w:val="fr-FR"/>
        </w:rPr>
        <w:t xml:space="preserve"> la FONDATION DES PETITS CŒURS RIEURS</w:t>
      </w:r>
      <w:r w:rsidR="00422562" w:rsidRPr="001F5F26">
        <w:rPr>
          <w:rStyle w:val="Marquenotebasdepage"/>
          <w:rFonts w:ascii="Comic Sans MS" w:hAnsi="Comic Sans MS" w:cs="Comic Sans MS"/>
          <w:bCs/>
          <w:color w:val="262626"/>
          <w:lang w:val="fr-FR"/>
        </w:rPr>
        <w:footnoteReference w:id="1"/>
      </w:r>
      <w:r w:rsidRPr="001F5F26">
        <w:rPr>
          <w:rFonts w:ascii="Comic Sans MS" w:hAnsi="Comic Sans MS" w:cs="Comic Sans MS"/>
          <w:bCs/>
          <w:color w:val="262626"/>
          <w:lang w:val="fr-FR"/>
        </w:rPr>
        <w:t xml:space="preserve">, </w:t>
      </w:r>
      <w:r w:rsidR="0021320E" w:rsidRPr="001F5F26">
        <w:rPr>
          <w:rFonts w:ascii="Comic Sans MS" w:hAnsi="Comic Sans MS" w:cs="Comic Sans MS"/>
          <w:bCs/>
          <w:color w:val="262626"/>
          <w:lang w:val="fr-FR"/>
        </w:rPr>
        <w:t>votre enfant participe actuellement</w:t>
      </w:r>
      <w:r w:rsidR="00936DDE" w:rsidRPr="001F5F26">
        <w:rPr>
          <w:rFonts w:ascii="Comic Sans MS" w:hAnsi="Comic Sans MS" w:cs="Comic Sans MS"/>
          <w:bCs/>
          <w:color w:val="262626"/>
          <w:lang w:val="fr-FR"/>
        </w:rPr>
        <w:t xml:space="preserve"> à des activités pour l’aider à mieux identifier </w:t>
      </w:r>
      <w:r w:rsidR="00F5614F" w:rsidRPr="001F5F26">
        <w:rPr>
          <w:rFonts w:ascii="Comic Sans MS" w:hAnsi="Comic Sans MS" w:cs="Comic Sans MS"/>
          <w:bCs/>
          <w:color w:val="262626"/>
          <w:lang w:val="fr-FR"/>
        </w:rPr>
        <w:t xml:space="preserve">les </w:t>
      </w:r>
      <w:r w:rsidR="00F5614F" w:rsidRPr="001F5F26">
        <w:rPr>
          <w:rFonts w:ascii="Comic Sans MS" w:hAnsi="Comic Sans MS" w:cs="Comic Sans MS"/>
          <w:b/>
          <w:bCs/>
          <w:color w:val="262626"/>
          <w:lang w:val="fr-FR"/>
        </w:rPr>
        <w:t>PEURS UTILES ET NUISIBLES</w:t>
      </w:r>
      <w:r w:rsidR="00F5614F" w:rsidRPr="001F5F26">
        <w:rPr>
          <w:rFonts w:ascii="Comic Sans MS" w:hAnsi="Comic Sans MS" w:cs="Comic Sans MS"/>
          <w:bCs/>
          <w:color w:val="262626"/>
          <w:lang w:val="fr-FR"/>
        </w:rPr>
        <w:t xml:space="preserve"> </w:t>
      </w:r>
      <w:r w:rsidR="0021320E" w:rsidRPr="001F5F26">
        <w:rPr>
          <w:rFonts w:ascii="Comic Sans MS" w:hAnsi="Comic Sans MS" w:cs="Comic Sans MS"/>
          <w:bCs/>
          <w:color w:val="262626"/>
          <w:lang w:val="fr-FR"/>
        </w:rPr>
        <w:t xml:space="preserve">et </w:t>
      </w:r>
      <w:r w:rsidR="00F5614F" w:rsidRPr="001F5F26">
        <w:rPr>
          <w:rFonts w:ascii="Comic Sans MS" w:hAnsi="Comic Sans MS" w:cs="Comic Sans MS"/>
          <w:bCs/>
          <w:color w:val="262626"/>
          <w:lang w:val="fr-FR"/>
        </w:rPr>
        <w:t xml:space="preserve">à </w:t>
      </w:r>
      <w:r w:rsidR="0021320E" w:rsidRPr="001F5F26">
        <w:rPr>
          <w:rFonts w:ascii="Comic Sans MS" w:hAnsi="Comic Sans MS" w:cs="Comic Sans MS"/>
          <w:bCs/>
          <w:color w:val="262626"/>
          <w:lang w:val="fr-FR"/>
        </w:rPr>
        <w:t xml:space="preserve">gérer </w:t>
      </w:r>
      <w:r w:rsidR="00F5614F" w:rsidRPr="001F5F26">
        <w:rPr>
          <w:rFonts w:ascii="Comic Sans MS" w:hAnsi="Comic Sans MS" w:cs="Comic Sans MS"/>
          <w:bCs/>
          <w:color w:val="262626"/>
          <w:lang w:val="fr-FR"/>
        </w:rPr>
        <w:t>les peurs nuisibles</w:t>
      </w:r>
      <w:r w:rsidR="00936DDE" w:rsidRPr="001F5F26">
        <w:rPr>
          <w:rFonts w:ascii="Comic Sans MS" w:hAnsi="Comic Sans MS" w:cs="Comic Sans MS"/>
          <w:bCs/>
          <w:color w:val="262626"/>
          <w:lang w:val="fr-FR"/>
        </w:rPr>
        <w:t xml:space="preserve"> ainsi que ses émo</w:t>
      </w:r>
      <w:r w:rsidR="00C0686F" w:rsidRPr="001F5F26">
        <w:rPr>
          <w:rFonts w:ascii="Comic Sans MS" w:hAnsi="Comic Sans MS" w:cs="Comic Sans MS"/>
          <w:bCs/>
          <w:color w:val="262626"/>
          <w:lang w:val="fr-FR"/>
        </w:rPr>
        <w:t>tions associées</w:t>
      </w:r>
      <w:r w:rsidR="00282799">
        <w:rPr>
          <w:rFonts w:ascii="Comic Sans MS" w:hAnsi="Comic Sans MS" w:cs="Comic Sans MS"/>
          <w:bCs/>
          <w:color w:val="262626"/>
          <w:lang w:val="fr-FR"/>
        </w:rPr>
        <w:t>,</w:t>
      </w:r>
      <w:r w:rsidR="00C0686F" w:rsidRPr="001F5F26">
        <w:rPr>
          <w:rFonts w:ascii="Comic Sans MS" w:hAnsi="Comic Sans MS" w:cs="Comic Sans MS"/>
          <w:bCs/>
          <w:color w:val="262626"/>
          <w:lang w:val="fr-FR"/>
        </w:rPr>
        <w:t xml:space="preserve"> dont </w:t>
      </w:r>
      <w:r w:rsidR="00F5614F" w:rsidRPr="001F5F26">
        <w:rPr>
          <w:rFonts w:ascii="Comic Sans MS" w:hAnsi="Comic Sans MS" w:cs="Comic Sans MS"/>
          <w:b/>
          <w:bCs/>
          <w:color w:val="262626"/>
          <w:lang w:val="fr-FR"/>
        </w:rPr>
        <w:t>crainte</w:t>
      </w:r>
      <w:r w:rsidR="00F5614F" w:rsidRPr="001F5F26">
        <w:rPr>
          <w:rFonts w:ascii="Comic Sans MS" w:hAnsi="Comic Sans MS" w:cs="Comic Sans MS"/>
          <w:bCs/>
          <w:color w:val="262626"/>
          <w:lang w:val="fr-FR"/>
        </w:rPr>
        <w:t xml:space="preserve">, </w:t>
      </w:r>
      <w:r w:rsidR="00F5614F" w:rsidRPr="001F5F26">
        <w:rPr>
          <w:rFonts w:ascii="Comic Sans MS" w:hAnsi="Comic Sans MS" w:cs="Comic Sans MS"/>
          <w:b/>
          <w:bCs/>
          <w:color w:val="262626"/>
          <w:lang w:val="fr-FR"/>
        </w:rPr>
        <w:t>gêne</w:t>
      </w:r>
      <w:r w:rsidR="00F5614F" w:rsidRPr="001F5F26">
        <w:rPr>
          <w:rFonts w:ascii="Comic Sans MS" w:hAnsi="Comic Sans MS" w:cs="Comic Sans MS"/>
          <w:bCs/>
          <w:color w:val="262626"/>
          <w:lang w:val="fr-FR"/>
        </w:rPr>
        <w:t xml:space="preserve"> et </w:t>
      </w:r>
      <w:r w:rsidR="00F5614F" w:rsidRPr="001F5F26">
        <w:rPr>
          <w:rFonts w:ascii="Comic Sans MS" w:hAnsi="Comic Sans MS" w:cs="Comic Sans MS"/>
          <w:b/>
          <w:bCs/>
          <w:color w:val="262626"/>
          <w:lang w:val="fr-FR"/>
        </w:rPr>
        <w:t>timidité</w:t>
      </w:r>
      <w:r w:rsidR="00936DDE" w:rsidRPr="001F5F26">
        <w:rPr>
          <w:rFonts w:ascii="Comic Sans MS" w:hAnsi="Comic Sans MS" w:cs="Comic Sans MS"/>
          <w:bCs/>
          <w:color w:val="262626"/>
          <w:lang w:val="fr-FR"/>
        </w:rPr>
        <w:t>.</w:t>
      </w:r>
    </w:p>
    <w:p w14:paraId="51BCA978" w14:textId="01347B3F" w:rsidR="0021320E" w:rsidRPr="001F5F26" w:rsidRDefault="0021320E" w:rsidP="001F5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r w:rsidRPr="001F5F26">
        <w:rPr>
          <w:rFonts w:ascii="Comic Sans MS" w:hAnsi="Comic Sans MS" w:cs="Comic Sans MS"/>
          <w:color w:val="000000"/>
          <w:lang w:val="fr-FR"/>
        </w:rPr>
        <w:t xml:space="preserve">Dans cette étape du programme, votre enfant </w:t>
      </w:r>
      <w:r w:rsidRPr="001F5F26">
        <w:rPr>
          <w:rFonts w:ascii="Comic Sans MS" w:hAnsi="Comic Sans MS" w:cs="Comic Sans MS"/>
          <w:bCs/>
          <w:color w:val="262626"/>
          <w:lang w:val="fr-FR"/>
        </w:rPr>
        <w:t>assistera à la lecture du conte du livre «</w:t>
      </w:r>
      <w:r w:rsidR="00282799">
        <w:rPr>
          <w:rFonts w:ascii="Comic Sans MS" w:hAnsi="Comic Sans MS" w:cs="Comic Sans MS"/>
          <w:bCs/>
          <w:color w:val="262626"/>
          <w:lang w:val="fr-FR"/>
        </w:rPr>
        <w:t> </w:t>
      </w:r>
      <w:r w:rsidRPr="001F5F26">
        <w:rPr>
          <w:rFonts w:ascii="Comic Sans MS" w:hAnsi="Comic Sans MS" w:cs="Comic Sans MS"/>
          <w:color w:val="000000"/>
          <w:lang w:val="fr-FR"/>
        </w:rPr>
        <w:t>Sophia et les paroles magiques » qui s’intitule «</w:t>
      </w:r>
      <w:r w:rsidR="00282799">
        <w:rPr>
          <w:rFonts w:ascii="Comic Sans MS" w:hAnsi="Comic Sans MS" w:cs="Comic Sans MS"/>
          <w:color w:val="000000"/>
          <w:lang w:val="fr-FR"/>
        </w:rPr>
        <w:t> </w:t>
      </w:r>
      <w:r w:rsidR="003F20E8" w:rsidRPr="001F5F26">
        <w:rPr>
          <w:rFonts w:ascii="Comic Sans MS" w:hAnsi="Comic Sans MS" w:cs="Comic Sans MS"/>
          <w:b/>
          <w:color w:val="000000"/>
          <w:lang w:val="fr-FR"/>
        </w:rPr>
        <w:t>Les peurs de Patou</w:t>
      </w:r>
      <w:r w:rsidR="00282799">
        <w:rPr>
          <w:rFonts w:ascii="Comic Sans MS" w:hAnsi="Comic Sans MS" w:cs="Comic Sans MS"/>
          <w:b/>
          <w:color w:val="000000"/>
          <w:lang w:val="fr-FR"/>
        </w:rPr>
        <w:t> </w:t>
      </w:r>
      <w:r w:rsidRPr="001F5F26">
        <w:rPr>
          <w:rFonts w:ascii="Comic Sans MS" w:hAnsi="Comic Sans MS" w:cs="Comic Sans MS"/>
          <w:color w:val="000000"/>
          <w:lang w:val="fr-FR"/>
        </w:rPr>
        <w:t>».</w:t>
      </w:r>
      <w:r w:rsidRPr="001F5F26">
        <w:rPr>
          <w:rFonts w:ascii="Comic Sans MS" w:hAnsi="Comic Sans MS" w:cs="Comic Sans MS"/>
          <w:bCs/>
          <w:color w:val="262626"/>
          <w:lang w:val="fr-FR"/>
        </w:rPr>
        <w:t xml:space="preserve"> Grâce aux activités qui suivront, il </w:t>
      </w:r>
      <w:r w:rsidRPr="001F5F26">
        <w:rPr>
          <w:rFonts w:ascii="Comic Sans MS" w:hAnsi="Comic Sans MS" w:cs="Comic Sans MS"/>
          <w:color w:val="000000"/>
          <w:lang w:val="fr-FR"/>
        </w:rPr>
        <w:t xml:space="preserve">apprendra à développer son vocabulaire émotif lié </w:t>
      </w:r>
      <w:r w:rsidR="003F20E8" w:rsidRPr="001F5F26">
        <w:rPr>
          <w:rFonts w:ascii="Comic Sans MS" w:hAnsi="Comic Sans MS" w:cs="Comic Sans MS"/>
          <w:color w:val="000000"/>
          <w:lang w:val="fr-FR"/>
        </w:rPr>
        <w:t xml:space="preserve">aux </w:t>
      </w:r>
      <w:r w:rsidR="003F20E8" w:rsidRPr="001F5F26">
        <w:rPr>
          <w:rFonts w:ascii="Comic Sans MS" w:hAnsi="Comic Sans MS" w:cs="Comic Sans MS"/>
          <w:b/>
          <w:color w:val="000000"/>
          <w:lang w:val="fr-FR"/>
        </w:rPr>
        <w:t>peurs</w:t>
      </w:r>
      <w:r w:rsidR="006C7538" w:rsidRPr="001F5F26">
        <w:rPr>
          <w:rFonts w:ascii="Comic Sans MS" w:hAnsi="Comic Sans MS" w:cs="Comic Sans MS"/>
          <w:color w:val="000000"/>
          <w:lang w:val="fr-FR"/>
        </w:rPr>
        <w:t xml:space="preserve"> et à mettre en pra</w:t>
      </w:r>
      <w:r w:rsidR="003F20E8" w:rsidRPr="001F5F26">
        <w:rPr>
          <w:rFonts w:ascii="Comic Sans MS" w:hAnsi="Comic Sans MS" w:cs="Comic Sans MS"/>
          <w:color w:val="000000"/>
          <w:lang w:val="fr-FR"/>
        </w:rPr>
        <w:t xml:space="preserve">tique la parole magique pour </w:t>
      </w:r>
      <w:r w:rsidR="006C7538" w:rsidRPr="001F5F26">
        <w:rPr>
          <w:rFonts w:ascii="Comic Sans MS" w:hAnsi="Comic Sans MS" w:cs="Comic Sans MS"/>
          <w:color w:val="000000"/>
          <w:lang w:val="fr-FR"/>
        </w:rPr>
        <w:t>contrer</w:t>
      </w:r>
      <w:r w:rsidR="003F20E8" w:rsidRPr="001F5F26">
        <w:rPr>
          <w:rFonts w:ascii="Comic Sans MS" w:hAnsi="Comic Sans MS" w:cs="Comic Sans MS"/>
          <w:color w:val="000000"/>
          <w:lang w:val="fr-FR"/>
        </w:rPr>
        <w:t xml:space="preserve"> les </w:t>
      </w:r>
      <w:r w:rsidR="003F20E8" w:rsidRPr="001F5F26">
        <w:rPr>
          <w:rFonts w:ascii="Comic Sans MS" w:hAnsi="Comic Sans MS" w:cs="Comic Sans MS"/>
          <w:b/>
          <w:color w:val="000000"/>
          <w:lang w:val="fr-FR"/>
        </w:rPr>
        <w:t>peurs nuisibles</w:t>
      </w:r>
      <w:r w:rsidR="006C7538" w:rsidRPr="001F5F26">
        <w:rPr>
          <w:rFonts w:ascii="Comic Sans MS" w:hAnsi="Comic Sans MS" w:cs="Comic Sans MS"/>
          <w:b/>
          <w:color w:val="000000"/>
          <w:lang w:val="fr-FR"/>
        </w:rPr>
        <w:t> </w:t>
      </w:r>
      <w:r w:rsidR="006C7538" w:rsidRPr="001F5F26">
        <w:rPr>
          <w:rFonts w:ascii="Comic Sans MS" w:hAnsi="Comic Sans MS" w:cs="Comic Sans MS"/>
          <w:color w:val="000000"/>
          <w:lang w:val="fr-FR"/>
        </w:rPr>
        <w:t xml:space="preserve">: </w:t>
      </w:r>
      <w:r w:rsidR="003F20E8" w:rsidRPr="001F5F26">
        <w:rPr>
          <w:rFonts w:ascii="Comic Sans MS" w:hAnsi="Comic Sans MS" w:cs="Comic Sans MS"/>
          <w:b/>
          <w:color w:val="000000"/>
          <w:lang w:val="fr-FR"/>
        </w:rPr>
        <w:t>«</w:t>
      </w:r>
      <w:r w:rsidR="00282799">
        <w:rPr>
          <w:rFonts w:ascii="Comic Sans MS" w:hAnsi="Comic Sans MS" w:cs="Comic Sans MS"/>
          <w:b/>
          <w:color w:val="000000"/>
          <w:lang w:val="fr-FR"/>
        </w:rPr>
        <w:t> </w:t>
      </w:r>
      <w:r w:rsidR="003F20E8" w:rsidRPr="001F5F26">
        <w:rPr>
          <w:rFonts w:ascii="Comic Sans MS" w:hAnsi="Comic Sans MS" w:cs="Comic Sans MS"/>
          <w:b/>
          <w:color w:val="000000"/>
          <w:lang w:val="fr-FR"/>
        </w:rPr>
        <w:t>C’est ennuyeux, mais ce n’est pas dangereux!</w:t>
      </w:r>
      <w:r w:rsidR="00282799">
        <w:rPr>
          <w:rFonts w:ascii="Comic Sans MS" w:hAnsi="Comic Sans MS" w:cs="Comic Sans MS"/>
          <w:b/>
          <w:color w:val="000000"/>
          <w:lang w:val="fr-FR"/>
        </w:rPr>
        <w:t> </w:t>
      </w:r>
      <w:r w:rsidR="003F20E8" w:rsidRPr="001F5F26">
        <w:rPr>
          <w:rFonts w:ascii="Comic Sans MS" w:hAnsi="Comic Sans MS" w:cs="Comic Sans MS"/>
          <w:b/>
          <w:color w:val="000000"/>
          <w:lang w:val="fr-FR"/>
        </w:rPr>
        <w:t>»</w:t>
      </w:r>
    </w:p>
    <w:p w14:paraId="4DBE3723" w14:textId="18997AE1" w:rsidR="0021320E" w:rsidRPr="001F5F26" w:rsidRDefault="0021320E" w:rsidP="001F5F26">
      <w:pPr>
        <w:spacing w:line="276" w:lineRule="auto"/>
        <w:rPr>
          <w:rFonts w:ascii="Comic Sans MS" w:hAnsi="Comic Sans MS" w:cs="Comic Sans MS"/>
          <w:bCs/>
          <w:color w:val="262626"/>
          <w:lang w:val="fr-FR"/>
        </w:rPr>
      </w:pPr>
      <w:r w:rsidRPr="001F5F26">
        <w:rPr>
          <w:rFonts w:ascii="Comic Sans MS" w:hAnsi="Comic Sans MS" w:cs="Comic Sans MS"/>
          <w:bCs/>
          <w:color w:val="262626"/>
          <w:lang w:val="fr-FR"/>
        </w:rPr>
        <w:t xml:space="preserve">Pour en savoir plus sur </w:t>
      </w:r>
      <w:r w:rsidR="00100DFF" w:rsidRPr="001F5F26">
        <w:rPr>
          <w:rFonts w:ascii="Comic Sans MS" w:hAnsi="Comic Sans MS" w:cs="Comic Sans MS"/>
          <w:bCs/>
          <w:color w:val="262626"/>
          <w:lang w:val="fr-FR"/>
        </w:rPr>
        <w:t>les peurs</w:t>
      </w:r>
      <w:r w:rsidRPr="001F5F26">
        <w:rPr>
          <w:rFonts w:ascii="Comic Sans MS" w:hAnsi="Comic Sans MS" w:cs="Comic Sans MS"/>
          <w:bCs/>
          <w:color w:val="262626"/>
          <w:lang w:val="fr-FR"/>
        </w:rPr>
        <w:t>,</w:t>
      </w:r>
      <w:r w:rsidR="00282799">
        <w:rPr>
          <w:rFonts w:ascii="Comic Sans MS" w:hAnsi="Comic Sans MS" w:cs="Comic Sans MS"/>
          <w:bCs/>
          <w:color w:val="262626"/>
          <w:lang w:val="fr-FR"/>
        </w:rPr>
        <w:t xml:space="preserve"> consultez le</w:t>
      </w:r>
      <w:r w:rsidRPr="001F5F26">
        <w:rPr>
          <w:rFonts w:ascii="Comic Sans MS" w:hAnsi="Comic Sans MS" w:cs="Comic Sans MS"/>
          <w:bCs/>
          <w:color w:val="262626"/>
          <w:lang w:val="fr-FR"/>
        </w:rPr>
        <w:t xml:space="preserve"> </w:t>
      </w:r>
      <w:r w:rsidR="00282799">
        <w:rPr>
          <w:rFonts w:ascii="Comic Sans MS" w:hAnsi="Comic Sans MS" w:cs="Comic Sans MS"/>
          <w:bCs/>
          <w:color w:val="262626"/>
          <w:lang w:val="fr-FR"/>
        </w:rPr>
        <w:t>verso</w:t>
      </w:r>
      <w:r w:rsidRPr="001F5F26">
        <w:rPr>
          <w:rFonts w:ascii="Comic Sans MS" w:hAnsi="Comic Sans MS" w:cs="Comic Sans MS"/>
          <w:bCs/>
          <w:color w:val="262626"/>
          <w:lang w:val="fr-FR"/>
        </w:rPr>
        <w:t xml:space="preserve"> de cette lettre.</w:t>
      </w:r>
    </w:p>
    <w:p w14:paraId="15560BB0" w14:textId="77777777" w:rsidR="0021320E" w:rsidRPr="001F5F26" w:rsidRDefault="0021320E" w:rsidP="001F5F26">
      <w:pPr>
        <w:spacing w:line="276" w:lineRule="auto"/>
        <w:rPr>
          <w:rFonts w:ascii="Comic Sans MS" w:hAnsi="Comic Sans MS" w:cs="Comic Sans MS"/>
          <w:color w:val="000000"/>
          <w:lang w:val="fr-FR"/>
        </w:rPr>
      </w:pPr>
    </w:p>
    <w:p w14:paraId="6B719637" w14:textId="2E869DDF" w:rsidR="00100DFF" w:rsidRPr="001F5F26" w:rsidRDefault="0021320E" w:rsidP="001F5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
          <w:color w:val="000000"/>
          <w:lang w:val="fr-FR"/>
        </w:rPr>
      </w:pPr>
      <w:r w:rsidRPr="001F5F26">
        <w:rPr>
          <w:rFonts w:ascii="Comic Sans MS" w:hAnsi="Comic Sans MS" w:cs="Comic Sans MS"/>
          <w:color w:val="000000"/>
          <w:lang w:val="fr-FR"/>
        </w:rPr>
        <w:t xml:space="preserve">Votre enfant recevra aussi son petit livre de conte </w:t>
      </w:r>
      <w:r w:rsidR="00100DFF" w:rsidRPr="001F5F26">
        <w:rPr>
          <w:rFonts w:ascii="Comic Sans MS" w:hAnsi="Comic Sans MS" w:cs="Comic Sans MS"/>
          <w:color w:val="000000"/>
          <w:lang w:val="fr-FR"/>
        </w:rPr>
        <w:t>«</w:t>
      </w:r>
      <w:r w:rsidR="00282799">
        <w:rPr>
          <w:rFonts w:ascii="Comic Sans MS" w:hAnsi="Comic Sans MS" w:cs="Comic Sans MS"/>
          <w:color w:val="000000"/>
          <w:lang w:val="fr-FR"/>
        </w:rPr>
        <w:t> </w:t>
      </w:r>
      <w:r w:rsidR="00100DFF" w:rsidRPr="001F5F26">
        <w:rPr>
          <w:rFonts w:ascii="Comic Sans MS" w:hAnsi="Comic Sans MS" w:cs="Comic Sans MS"/>
          <w:b/>
          <w:color w:val="000000"/>
          <w:lang w:val="fr-FR"/>
        </w:rPr>
        <w:t>Les peurs de Patou</w:t>
      </w:r>
      <w:r w:rsidR="00282799">
        <w:rPr>
          <w:rFonts w:ascii="Comic Sans MS" w:hAnsi="Comic Sans MS" w:cs="Comic Sans MS"/>
          <w:b/>
          <w:color w:val="000000"/>
          <w:lang w:val="fr-FR"/>
        </w:rPr>
        <w:t> </w:t>
      </w:r>
      <w:r w:rsidR="00100DFF" w:rsidRPr="001F5F26">
        <w:rPr>
          <w:rFonts w:ascii="Comic Sans MS" w:hAnsi="Comic Sans MS" w:cs="Comic Sans MS"/>
          <w:color w:val="000000"/>
          <w:lang w:val="fr-FR"/>
        </w:rPr>
        <w:t>»</w:t>
      </w:r>
      <w:r w:rsidR="00282799">
        <w:rPr>
          <w:rFonts w:ascii="Comic Sans MS" w:hAnsi="Comic Sans MS" w:cs="Comic Sans MS"/>
          <w:color w:val="000000"/>
          <w:lang w:val="fr-FR"/>
        </w:rPr>
        <w:t xml:space="preserve"> </w:t>
      </w:r>
      <w:r w:rsidRPr="001F5F26">
        <w:rPr>
          <w:rFonts w:ascii="Comic Sans MS" w:hAnsi="Comic Sans MS" w:cs="Comic Sans MS"/>
          <w:color w:val="000000"/>
          <w:lang w:val="fr-FR"/>
        </w:rPr>
        <w:t>ainsi qu’un bracelet de sil</w:t>
      </w:r>
      <w:r w:rsidR="006C7538" w:rsidRPr="001F5F26">
        <w:rPr>
          <w:rFonts w:ascii="Comic Sans MS" w:hAnsi="Comic Sans MS" w:cs="Comic Sans MS"/>
          <w:color w:val="000000"/>
          <w:lang w:val="fr-FR"/>
        </w:rPr>
        <w:t xml:space="preserve">icone qui lui rappellera la parole magique : </w:t>
      </w:r>
      <w:r w:rsidR="00100DFF" w:rsidRPr="001F5F26">
        <w:rPr>
          <w:rFonts w:ascii="Comic Sans MS" w:hAnsi="Comic Sans MS" w:cs="Comic Sans MS"/>
          <w:b/>
          <w:color w:val="000000"/>
          <w:lang w:val="fr-FR"/>
        </w:rPr>
        <w:t>«</w:t>
      </w:r>
      <w:r w:rsidR="00282799">
        <w:rPr>
          <w:rFonts w:ascii="Comic Sans MS" w:hAnsi="Comic Sans MS" w:cs="Comic Sans MS"/>
          <w:b/>
          <w:color w:val="000000"/>
          <w:lang w:val="fr-FR"/>
        </w:rPr>
        <w:t> </w:t>
      </w:r>
      <w:r w:rsidR="00100DFF" w:rsidRPr="001F5F26">
        <w:rPr>
          <w:rFonts w:ascii="Comic Sans MS" w:hAnsi="Comic Sans MS" w:cs="Comic Sans MS"/>
          <w:b/>
          <w:color w:val="000000"/>
          <w:lang w:val="fr-FR"/>
        </w:rPr>
        <w:t>C’est ennuyeux, mais ce n’est pas dangereux!</w:t>
      </w:r>
      <w:r w:rsidR="00282799">
        <w:rPr>
          <w:rFonts w:ascii="Comic Sans MS" w:hAnsi="Comic Sans MS" w:cs="Comic Sans MS"/>
          <w:b/>
          <w:color w:val="000000"/>
          <w:lang w:val="fr-FR"/>
        </w:rPr>
        <w:t> </w:t>
      </w:r>
      <w:r w:rsidR="00100DFF" w:rsidRPr="001F5F26">
        <w:rPr>
          <w:rFonts w:ascii="Comic Sans MS" w:hAnsi="Comic Sans MS" w:cs="Comic Sans MS"/>
          <w:b/>
          <w:color w:val="000000"/>
          <w:lang w:val="fr-FR"/>
        </w:rPr>
        <w:t>»</w:t>
      </w:r>
      <w:r w:rsidR="00E21C10">
        <w:rPr>
          <w:rFonts w:ascii="Comic Sans MS" w:hAnsi="Comic Sans MS" w:cs="Comic Sans MS"/>
          <w:b/>
          <w:color w:val="000000"/>
          <w:lang w:val="fr-FR"/>
        </w:rPr>
        <w:t>.</w:t>
      </w:r>
    </w:p>
    <w:p w14:paraId="060FFDC2" w14:textId="77777777" w:rsidR="00E21C10" w:rsidRPr="00C54CC8" w:rsidRDefault="00E21C10" w:rsidP="00E21C1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color w:val="000000"/>
          <w:lang w:val="fr-FR"/>
        </w:rPr>
      </w:pPr>
      <w:r w:rsidRPr="00C54CC8">
        <w:rPr>
          <w:rFonts w:ascii="Comic Sans MS" w:hAnsi="Comic Sans MS" w:cs="Comic Sans MS"/>
          <w:color w:val="000000"/>
          <w:lang w:val="fr-FR"/>
        </w:rPr>
        <w:t>Nous vous suggérons de</w:t>
      </w:r>
      <w:r>
        <w:rPr>
          <w:rFonts w:ascii="Comic Sans MS" w:hAnsi="Comic Sans MS" w:cs="Comic Sans MS"/>
          <w:color w:val="000000"/>
          <w:lang w:val="fr-FR"/>
        </w:rPr>
        <w:t xml:space="preserve"> refaire</w:t>
      </w:r>
      <w:r w:rsidRPr="00C54CC8">
        <w:rPr>
          <w:rFonts w:ascii="Comic Sans MS" w:hAnsi="Comic Sans MS" w:cs="Comic Sans MS"/>
          <w:color w:val="000000"/>
          <w:lang w:val="fr-FR"/>
        </w:rPr>
        <w:t xml:space="preserve"> la lecture de ce conte à votre enfant à la maison.</w:t>
      </w:r>
    </w:p>
    <w:p w14:paraId="6BDFA815" w14:textId="77777777" w:rsidR="0021320E" w:rsidRPr="001F5F26" w:rsidRDefault="0021320E" w:rsidP="001F5F26">
      <w:pPr>
        <w:spacing w:line="276" w:lineRule="auto"/>
        <w:rPr>
          <w:rFonts w:ascii="Comic Sans MS" w:hAnsi="Comic Sans MS" w:cs="Comic Sans MS"/>
          <w:color w:val="000000"/>
          <w:lang w:val="fr-FR"/>
        </w:rPr>
      </w:pPr>
      <w:r w:rsidRPr="001F5F26">
        <w:rPr>
          <w:rFonts w:ascii="Comic Sans MS" w:hAnsi="Comic Sans MS" w:cs="Comic Sans MS"/>
          <w:color w:val="000000"/>
          <w:lang w:val="fr-FR"/>
        </w:rPr>
        <w:t>Si vous avez des questions au sujet de ce programme ou de son contenu, n’hésitez pas à me contacter. Je me ferai un plaisir de vous répondre.</w:t>
      </w:r>
    </w:p>
    <w:p w14:paraId="58FEF6CF" w14:textId="77777777" w:rsidR="006C7538" w:rsidRPr="001F5F26" w:rsidRDefault="006C7538" w:rsidP="001F5F26">
      <w:pPr>
        <w:spacing w:line="276" w:lineRule="auto"/>
        <w:rPr>
          <w:rFonts w:ascii="Comic Sans MS" w:hAnsi="Comic Sans MS" w:cs="Comic Sans MS"/>
          <w:color w:val="000000"/>
          <w:lang w:val="fr-FR"/>
        </w:rPr>
      </w:pPr>
    </w:p>
    <w:p w14:paraId="7AFAE670" w14:textId="77777777" w:rsidR="0021320E" w:rsidRPr="001F5F26" w:rsidRDefault="0021320E" w:rsidP="001F5F26">
      <w:pPr>
        <w:spacing w:line="276" w:lineRule="auto"/>
        <w:rPr>
          <w:rFonts w:ascii="Comic Sans MS" w:hAnsi="Comic Sans MS" w:cs="Comic Sans MS"/>
          <w:color w:val="000000"/>
          <w:lang w:val="fr-FR"/>
        </w:rPr>
      </w:pPr>
      <w:r w:rsidRPr="001F5F26">
        <w:rPr>
          <w:rFonts w:ascii="Comic Sans MS" w:hAnsi="Comic Sans MS" w:cs="Comic Sans MS"/>
          <w:color w:val="000000"/>
          <w:lang w:val="fr-FR"/>
        </w:rPr>
        <w:t>Bien à vous,</w:t>
      </w:r>
      <w:bookmarkStart w:id="0" w:name="_GoBack"/>
      <w:bookmarkEnd w:id="0"/>
    </w:p>
    <w:p w14:paraId="066740B7" w14:textId="77777777" w:rsidR="0021320E" w:rsidRPr="001F5F26" w:rsidRDefault="0021320E" w:rsidP="001F5F26">
      <w:pPr>
        <w:spacing w:line="276" w:lineRule="auto"/>
        <w:rPr>
          <w:rFonts w:ascii="Comic Sans MS" w:hAnsi="Comic Sans MS" w:cs="Comic Sans MS"/>
          <w:color w:val="000000"/>
          <w:lang w:val="fr-FR"/>
        </w:rPr>
      </w:pPr>
    </w:p>
    <w:p w14:paraId="484F522B" w14:textId="77777777" w:rsidR="006C7538" w:rsidRPr="001F5F26" w:rsidRDefault="006C7538" w:rsidP="001F5F26">
      <w:pPr>
        <w:spacing w:line="276" w:lineRule="auto"/>
        <w:rPr>
          <w:rFonts w:ascii="Comic Sans MS" w:hAnsi="Comic Sans MS" w:cs="Comic Sans MS"/>
          <w:color w:val="000000"/>
          <w:lang w:val="fr-FR"/>
        </w:rPr>
      </w:pPr>
    </w:p>
    <w:p w14:paraId="261015D6" w14:textId="77777777" w:rsidR="006C7538" w:rsidRPr="001F5F26" w:rsidRDefault="006C7538" w:rsidP="001F5F26">
      <w:pPr>
        <w:spacing w:line="276" w:lineRule="auto"/>
        <w:rPr>
          <w:rFonts w:ascii="Comic Sans MS" w:hAnsi="Comic Sans MS" w:cs="Comic Sans MS"/>
          <w:color w:val="000000"/>
          <w:lang w:val="fr-FR"/>
        </w:rPr>
      </w:pPr>
    </w:p>
    <w:p w14:paraId="422A60DB" w14:textId="77777777" w:rsidR="0021320E" w:rsidRPr="001F5F26" w:rsidRDefault="0021320E" w:rsidP="001F5F26">
      <w:pPr>
        <w:spacing w:line="276" w:lineRule="auto"/>
        <w:rPr>
          <w:rFonts w:ascii="Comic Sans MS" w:hAnsi="Comic Sans MS" w:cs="Comic Sans MS"/>
          <w:color w:val="000000"/>
          <w:lang w:val="fr-FR"/>
        </w:rPr>
      </w:pPr>
      <w:r w:rsidRPr="001F5F26">
        <w:rPr>
          <w:rFonts w:ascii="Comic Sans MS" w:hAnsi="Comic Sans MS" w:cs="Comic Sans MS"/>
          <w:color w:val="000000"/>
          <w:lang w:val="fr-FR"/>
        </w:rPr>
        <w:t>Inscrire votre nom</w:t>
      </w:r>
    </w:p>
    <w:p w14:paraId="2DABFA1C" w14:textId="77777777" w:rsidR="0021320E" w:rsidRPr="001F5F26" w:rsidRDefault="0021320E" w:rsidP="001F5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Cs/>
          <w:color w:val="262626"/>
          <w:lang w:val="fr-FR"/>
        </w:rPr>
      </w:pPr>
    </w:p>
    <w:p w14:paraId="411A4104" w14:textId="77777777" w:rsidR="0021320E" w:rsidRPr="001F5F26" w:rsidRDefault="0021320E" w:rsidP="001F5F26">
      <w:pPr>
        <w:spacing w:line="276" w:lineRule="auto"/>
        <w:rPr>
          <w:rFonts w:ascii="Comic Sans MS" w:hAnsi="Comic Sans MS" w:cs="Arial"/>
          <w:color w:val="000000"/>
        </w:rPr>
      </w:pPr>
      <w:r w:rsidRPr="001F5F26">
        <w:rPr>
          <w:rFonts w:ascii="Comic Sans MS" w:hAnsi="Comic Sans MS" w:cs="Arial"/>
          <w:color w:val="000000"/>
        </w:rPr>
        <w:br w:type="page"/>
      </w:r>
    </w:p>
    <w:p w14:paraId="6035C9C7" w14:textId="27B4FD1B" w:rsidR="000046FB" w:rsidRPr="001F5F26" w:rsidRDefault="0063398A" w:rsidP="001F5F26">
      <w:pPr>
        <w:tabs>
          <w:tab w:val="left" w:pos="3770"/>
        </w:tabs>
        <w:spacing w:line="276" w:lineRule="auto"/>
        <w:ind w:right="1"/>
        <w:jc w:val="center"/>
        <w:rPr>
          <w:rFonts w:ascii="Comic Sans MS" w:hAnsi="Comic Sans MS" w:cs="Arial"/>
          <w:b/>
          <w:color w:val="000000"/>
        </w:rPr>
      </w:pPr>
      <w:r w:rsidRPr="001F5F26">
        <w:rPr>
          <w:rFonts w:ascii="Comic Sans MS" w:hAnsi="Comic Sans MS" w:cs="Arial"/>
          <w:b/>
          <w:color w:val="000000"/>
        </w:rPr>
        <w:lastRenderedPageBreak/>
        <w:t>LE</w:t>
      </w:r>
      <w:r w:rsidR="00EC04EE" w:rsidRPr="001F5F26">
        <w:rPr>
          <w:rFonts w:ascii="Comic Sans MS" w:hAnsi="Comic Sans MS" w:cs="Arial"/>
          <w:b/>
          <w:color w:val="000000"/>
        </w:rPr>
        <w:t>S PEURS UTILES ET NUISIBLES</w:t>
      </w:r>
      <w:r w:rsidR="0054431A" w:rsidRPr="001F5F26">
        <w:rPr>
          <w:rStyle w:val="Marquenotebasdepage"/>
          <w:rFonts w:ascii="Comic Sans MS" w:hAnsi="Comic Sans MS" w:cs="Arial"/>
          <w:b/>
          <w:color w:val="000000"/>
        </w:rPr>
        <w:footnoteReference w:id="2"/>
      </w:r>
    </w:p>
    <w:p w14:paraId="31311830" w14:textId="77777777" w:rsidR="0063398A" w:rsidRPr="001F5F26" w:rsidRDefault="0063398A" w:rsidP="001F5F26">
      <w:pPr>
        <w:tabs>
          <w:tab w:val="left" w:pos="3770"/>
        </w:tabs>
        <w:spacing w:line="276" w:lineRule="auto"/>
        <w:ind w:right="1"/>
        <w:jc w:val="both"/>
        <w:rPr>
          <w:rFonts w:ascii="Comic Sans MS" w:hAnsi="Comic Sans MS" w:cs="Arial"/>
          <w:b/>
          <w:color w:val="000000"/>
        </w:rPr>
      </w:pPr>
    </w:p>
    <w:p w14:paraId="67C74A8E" w14:textId="5B832D85" w:rsidR="001F5F26" w:rsidRPr="00F87FC8" w:rsidRDefault="001F5F26" w:rsidP="001F5F26">
      <w:pPr>
        <w:tabs>
          <w:tab w:val="left" w:pos="3770"/>
        </w:tabs>
        <w:spacing w:line="276" w:lineRule="auto"/>
        <w:ind w:right="1"/>
        <w:jc w:val="both"/>
        <w:rPr>
          <w:rFonts w:ascii="Comic Sans MS" w:hAnsi="Comic Sans MS" w:cs="Arial"/>
          <w:color w:val="000000"/>
        </w:rPr>
      </w:pPr>
      <w:r w:rsidRPr="00F87FC8">
        <w:rPr>
          <w:rFonts w:ascii="Comic Sans MS" w:hAnsi="Comic Sans MS" w:cs="Arial"/>
          <w:color w:val="000000"/>
        </w:rPr>
        <w:t xml:space="preserve">La peur est une émotion primaire liée au patrimoine génétique qui contribue à la survie de l’espèce humaine. Dans notre société, on a généralement développé les habiletés nécessaires à notre survie. Très jeune, on apprend à évaluer les risques liés aux dangers. On développe comme une deuxième nature et inconsciemment, on fait face à des centaines de dangers dans notre quotidien, sans que les peurs nous envahissent. </w:t>
      </w:r>
      <w:r w:rsidR="00C05764" w:rsidRPr="006E24A2">
        <w:rPr>
          <w:rFonts w:ascii="Comic Sans MS" w:hAnsi="Comic Sans MS" w:cs="Arial"/>
          <w:b/>
          <w:color w:val="000000"/>
        </w:rPr>
        <w:t>C’est ce que j’appelle les peurs utiles</w:t>
      </w:r>
      <w:r w:rsidR="00C05764">
        <w:rPr>
          <w:rFonts w:ascii="Comic Sans MS" w:hAnsi="Comic Sans MS" w:cs="Arial"/>
          <w:color w:val="000000"/>
        </w:rPr>
        <w:t xml:space="preserve">. En grandissant </w:t>
      </w:r>
      <w:r w:rsidRPr="00F87FC8">
        <w:rPr>
          <w:rFonts w:ascii="Comic Sans MS" w:hAnsi="Comic Sans MS" w:cs="Arial"/>
          <w:color w:val="000000"/>
        </w:rPr>
        <w:t>on devient</w:t>
      </w:r>
      <w:r w:rsidR="00C05764">
        <w:rPr>
          <w:rFonts w:ascii="Comic Sans MS" w:hAnsi="Comic Sans MS" w:cs="Arial"/>
          <w:color w:val="000000"/>
        </w:rPr>
        <w:t xml:space="preserve"> plus</w:t>
      </w:r>
      <w:r w:rsidRPr="00F87FC8">
        <w:rPr>
          <w:rFonts w:ascii="Comic Sans MS" w:hAnsi="Comic Sans MS" w:cs="Arial"/>
          <w:color w:val="000000"/>
        </w:rPr>
        <w:t xml:space="preserve"> </w:t>
      </w:r>
      <w:r w:rsidR="00C05764">
        <w:rPr>
          <w:rFonts w:ascii="Comic Sans MS" w:hAnsi="Comic Sans MS" w:cs="Arial"/>
          <w:color w:val="000000"/>
        </w:rPr>
        <w:t>habile et confiant d’être en mesure</w:t>
      </w:r>
      <w:r w:rsidRPr="00F87FC8">
        <w:rPr>
          <w:rFonts w:ascii="Comic Sans MS" w:hAnsi="Comic Sans MS" w:cs="Arial"/>
          <w:color w:val="000000"/>
        </w:rPr>
        <w:t xml:space="preserve"> faire face aux dangers, comme celui de traverser une rue achalandée ou de prendre un bain sans se </w:t>
      </w:r>
      <w:r w:rsidR="00C05764" w:rsidRPr="00F87FC8">
        <w:rPr>
          <w:rFonts w:ascii="Comic Sans MS" w:hAnsi="Comic Sans MS" w:cs="Arial"/>
          <w:color w:val="000000"/>
        </w:rPr>
        <w:t>bruler</w:t>
      </w:r>
      <w:r w:rsidRPr="00F87FC8">
        <w:rPr>
          <w:rFonts w:ascii="Comic Sans MS" w:hAnsi="Comic Sans MS" w:cs="Arial"/>
          <w:color w:val="000000"/>
        </w:rPr>
        <w:t>. Cette confiance contribue à réduire l’intensité de l’émotion de peur, mais celle-ci demeure en veilleuse.</w:t>
      </w:r>
      <w:r w:rsidR="006E24A2">
        <w:rPr>
          <w:rFonts w:ascii="Comic Sans MS" w:hAnsi="Comic Sans MS" w:cs="Arial"/>
          <w:color w:val="000000"/>
        </w:rPr>
        <w:t xml:space="preserve"> </w:t>
      </w:r>
      <w:r w:rsidRPr="00F87FC8">
        <w:rPr>
          <w:rFonts w:ascii="Comic Sans MS" w:hAnsi="Comic Sans MS" w:cs="Arial"/>
          <w:color w:val="000000"/>
        </w:rPr>
        <w:t xml:space="preserve">Dans la vie, certaines personnes recherchent consciemment des activités afin de ressentir </w:t>
      </w:r>
      <w:r w:rsidR="006E24A2">
        <w:rPr>
          <w:rFonts w:ascii="Comic Sans MS" w:hAnsi="Comic Sans MS" w:cs="Arial"/>
          <w:color w:val="000000"/>
        </w:rPr>
        <w:t>ce genre de</w:t>
      </w:r>
      <w:r w:rsidRPr="00F87FC8">
        <w:rPr>
          <w:rFonts w:ascii="Comic Sans MS" w:hAnsi="Comic Sans MS" w:cs="Arial"/>
          <w:color w:val="000000"/>
        </w:rPr>
        <w:t xml:space="preserve"> peur pour l’adrénaline qu’elle procure. On a qu’à penser au saut en parachute ou au b</w:t>
      </w:r>
      <w:r w:rsidR="00282799">
        <w:rPr>
          <w:rFonts w:ascii="Comic Sans MS" w:hAnsi="Comic Sans MS" w:cs="Arial"/>
          <w:color w:val="000000"/>
        </w:rPr>
        <w:t>e</w:t>
      </w:r>
      <w:r w:rsidRPr="00F87FC8">
        <w:rPr>
          <w:rFonts w:ascii="Comic Sans MS" w:hAnsi="Comic Sans MS" w:cs="Arial"/>
          <w:color w:val="000000"/>
        </w:rPr>
        <w:t>nji, à la course automobile ou aux manèges qui sont recherchés pour leurs effets euphorisants.</w:t>
      </w:r>
    </w:p>
    <w:p w14:paraId="63840C1D" w14:textId="77777777" w:rsidR="001F5F26" w:rsidRPr="00F87FC8" w:rsidRDefault="001F5F26" w:rsidP="001F5F26">
      <w:pPr>
        <w:tabs>
          <w:tab w:val="left" w:pos="3770"/>
        </w:tabs>
        <w:spacing w:line="276" w:lineRule="auto"/>
        <w:ind w:right="1"/>
        <w:jc w:val="both"/>
        <w:rPr>
          <w:rFonts w:ascii="Comic Sans MS" w:hAnsi="Comic Sans MS" w:cs="Arial"/>
          <w:color w:val="000000"/>
        </w:rPr>
      </w:pPr>
    </w:p>
    <w:p w14:paraId="5BD1AF44" w14:textId="548CF747" w:rsidR="001F5F26" w:rsidRPr="00F87FC8" w:rsidRDefault="001F5F26" w:rsidP="001F5F26">
      <w:pPr>
        <w:tabs>
          <w:tab w:val="left" w:pos="3770"/>
        </w:tabs>
        <w:spacing w:line="276" w:lineRule="auto"/>
        <w:ind w:right="1"/>
        <w:jc w:val="both"/>
        <w:rPr>
          <w:rFonts w:ascii="Comic Sans MS" w:hAnsi="Comic Sans MS" w:cs="Arial"/>
          <w:color w:val="000000"/>
        </w:rPr>
      </w:pPr>
      <w:r w:rsidRPr="00F87FC8">
        <w:rPr>
          <w:rFonts w:ascii="Comic Sans MS" w:hAnsi="Comic Sans MS" w:cs="Arial"/>
          <w:color w:val="000000"/>
        </w:rPr>
        <w:t>Donc, en soi, la peur</w:t>
      </w:r>
      <w:r w:rsidR="006E24A2">
        <w:rPr>
          <w:rFonts w:ascii="Comic Sans MS" w:hAnsi="Comic Sans MS" w:cs="Arial"/>
          <w:color w:val="000000"/>
        </w:rPr>
        <w:t xml:space="preserve"> (</w:t>
      </w:r>
      <w:r w:rsidR="006E24A2" w:rsidRPr="006E24A2">
        <w:rPr>
          <w:rFonts w:ascii="Comic Sans MS" w:hAnsi="Comic Sans MS" w:cs="Arial"/>
          <w:b/>
          <w:color w:val="000000"/>
        </w:rPr>
        <w:t>peurs utiles</w:t>
      </w:r>
      <w:r w:rsidR="006E24A2">
        <w:rPr>
          <w:rFonts w:ascii="Comic Sans MS" w:hAnsi="Comic Sans MS" w:cs="Arial"/>
          <w:b/>
          <w:color w:val="000000"/>
        </w:rPr>
        <w:t>)</w:t>
      </w:r>
      <w:r w:rsidRPr="00F87FC8">
        <w:rPr>
          <w:rFonts w:ascii="Comic Sans MS" w:hAnsi="Comic Sans MS" w:cs="Arial"/>
          <w:color w:val="000000"/>
        </w:rPr>
        <w:t xml:space="preserve"> n’est pas néfaste dans la mesure où </w:t>
      </w:r>
      <w:r w:rsidR="00282799">
        <w:rPr>
          <w:rFonts w:ascii="Comic Sans MS" w:hAnsi="Comic Sans MS" w:cs="Arial"/>
          <w:color w:val="000000"/>
        </w:rPr>
        <w:t>l’</w:t>
      </w:r>
      <w:r w:rsidRPr="00F87FC8">
        <w:rPr>
          <w:rFonts w:ascii="Comic Sans MS" w:hAnsi="Comic Sans MS" w:cs="Arial"/>
          <w:color w:val="000000"/>
        </w:rPr>
        <w:t xml:space="preserve">on se croit en mesure de faire face au danger. Par contre, si </w:t>
      </w:r>
      <w:r w:rsidR="00282799">
        <w:rPr>
          <w:rFonts w:ascii="Comic Sans MS" w:hAnsi="Comic Sans MS" w:cs="Arial"/>
          <w:color w:val="000000"/>
        </w:rPr>
        <w:t>l’</w:t>
      </w:r>
      <w:r w:rsidRPr="00F87FC8">
        <w:rPr>
          <w:rFonts w:ascii="Comic Sans MS" w:hAnsi="Comic Sans MS" w:cs="Arial"/>
          <w:color w:val="000000"/>
        </w:rPr>
        <w:t>on s’imagine des dangers où il n’y en a pas, ou qu</w:t>
      </w:r>
      <w:r w:rsidR="00282799">
        <w:rPr>
          <w:rFonts w:ascii="Comic Sans MS" w:hAnsi="Comic Sans MS" w:cs="Arial"/>
          <w:color w:val="000000"/>
        </w:rPr>
        <w:t>e l</w:t>
      </w:r>
      <w:r w:rsidRPr="00F87FC8">
        <w:rPr>
          <w:rFonts w:ascii="Comic Sans MS" w:hAnsi="Comic Sans MS" w:cs="Arial"/>
          <w:color w:val="000000"/>
        </w:rPr>
        <w:t xml:space="preserve">’on croit ne pas être en mesure d’y faire face, ces croyances, erronées ou non, </w:t>
      </w:r>
      <w:r w:rsidR="006E24A2">
        <w:rPr>
          <w:rFonts w:ascii="Comic Sans MS" w:hAnsi="Comic Sans MS" w:cs="Arial"/>
          <w:color w:val="000000"/>
        </w:rPr>
        <w:t>entrai</w:t>
      </w:r>
      <w:r w:rsidRPr="00F87FC8">
        <w:rPr>
          <w:rFonts w:ascii="Comic Sans MS" w:hAnsi="Comic Sans MS" w:cs="Arial"/>
          <w:color w:val="000000"/>
        </w:rPr>
        <w:t xml:space="preserve">neront des émotions de </w:t>
      </w:r>
      <w:r w:rsidRPr="006E24A2">
        <w:rPr>
          <w:rFonts w:ascii="Comic Sans MS" w:hAnsi="Comic Sans MS" w:cs="Arial"/>
          <w:b/>
          <w:color w:val="000000"/>
        </w:rPr>
        <w:t xml:space="preserve">peur </w:t>
      </w:r>
      <w:r w:rsidR="006E24A2" w:rsidRPr="006E24A2">
        <w:rPr>
          <w:rFonts w:ascii="Comic Sans MS" w:hAnsi="Comic Sans MS" w:cs="Arial"/>
          <w:b/>
          <w:color w:val="000000"/>
        </w:rPr>
        <w:t>nuisibles</w:t>
      </w:r>
      <w:r w:rsidR="006E24A2">
        <w:rPr>
          <w:rFonts w:ascii="Comic Sans MS" w:hAnsi="Comic Sans MS" w:cs="Arial"/>
          <w:color w:val="000000"/>
        </w:rPr>
        <w:t xml:space="preserve"> et si celles-ci</w:t>
      </w:r>
      <w:r w:rsidR="00BC138F">
        <w:rPr>
          <w:rFonts w:ascii="Comic Sans MS" w:hAnsi="Comic Sans MS" w:cs="Arial"/>
          <w:color w:val="000000"/>
        </w:rPr>
        <w:t xml:space="preserve"> sont accompagnées de l’émotion</w:t>
      </w:r>
      <w:r w:rsidR="006E24A2">
        <w:rPr>
          <w:rFonts w:ascii="Comic Sans MS" w:hAnsi="Comic Sans MS" w:cs="Arial"/>
          <w:color w:val="000000"/>
        </w:rPr>
        <w:t xml:space="preserve"> </w:t>
      </w:r>
      <w:r w:rsidRPr="00F87FC8">
        <w:rPr>
          <w:rFonts w:ascii="Comic Sans MS" w:hAnsi="Comic Sans MS" w:cs="Arial"/>
          <w:color w:val="000000"/>
        </w:rPr>
        <w:t xml:space="preserve">d’impuissance </w:t>
      </w:r>
      <w:r w:rsidR="006E24A2">
        <w:rPr>
          <w:rFonts w:ascii="Comic Sans MS" w:hAnsi="Comic Sans MS" w:cs="Arial"/>
          <w:color w:val="000000"/>
        </w:rPr>
        <w:t xml:space="preserve">cela engendrera alors de </w:t>
      </w:r>
      <w:r w:rsidRPr="00F87FC8">
        <w:rPr>
          <w:rFonts w:ascii="Comic Sans MS" w:hAnsi="Comic Sans MS" w:cs="Arial"/>
          <w:color w:val="000000"/>
        </w:rPr>
        <w:t>l’anxiété</w:t>
      </w:r>
      <w:r w:rsidR="00BC138F">
        <w:rPr>
          <w:rFonts w:ascii="Comic Sans MS" w:hAnsi="Comic Sans MS" w:cs="Arial"/>
          <w:color w:val="000000"/>
        </w:rPr>
        <w:t xml:space="preserve"> (</w:t>
      </w:r>
      <w:r w:rsidR="00BC138F" w:rsidRPr="00BC138F">
        <w:rPr>
          <w:rFonts w:ascii="Comic Sans MS" w:hAnsi="Comic Sans MS" w:cs="Arial"/>
          <w:b/>
          <w:color w:val="000000"/>
        </w:rPr>
        <w:t>crainte</w:t>
      </w:r>
      <w:r w:rsidR="00BC138F">
        <w:rPr>
          <w:rFonts w:ascii="Comic Sans MS" w:hAnsi="Comic Sans MS" w:cs="Arial"/>
          <w:color w:val="000000"/>
        </w:rPr>
        <w:t xml:space="preserve">, </w:t>
      </w:r>
      <w:r w:rsidR="00BC138F" w:rsidRPr="00BC138F">
        <w:rPr>
          <w:rFonts w:ascii="Comic Sans MS" w:hAnsi="Comic Sans MS" w:cs="Arial"/>
          <w:b/>
          <w:color w:val="000000"/>
        </w:rPr>
        <w:t>gêne</w:t>
      </w:r>
      <w:r w:rsidR="00BC138F">
        <w:rPr>
          <w:rFonts w:ascii="Comic Sans MS" w:hAnsi="Comic Sans MS" w:cs="Arial"/>
          <w:color w:val="000000"/>
        </w:rPr>
        <w:t xml:space="preserve"> et </w:t>
      </w:r>
      <w:r w:rsidR="00BC138F" w:rsidRPr="00BC138F">
        <w:rPr>
          <w:rFonts w:ascii="Comic Sans MS" w:hAnsi="Comic Sans MS" w:cs="Arial"/>
          <w:b/>
          <w:color w:val="000000"/>
        </w:rPr>
        <w:t>timidité</w:t>
      </w:r>
      <w:r w:rsidR="00BC138F">
        <w:rPr>
          <w:rFonts w:ascii="Comic Sans MS" w:hAnsi="Comic Sans MS" w:cs="Arial"/>
          <w:color w:val="000000"/>
        </w:rPr>
        <w:t>)</w:t>
      </w:r>
      <w:r w:rsidRPr="00F87FC8">
        <w:rPr>
          <w:rFonts w:ascii="Comic Sans MS" w:hAnsi="Comic Sans MS" w:cs="Arial"/>
          <w:color w:val="000000"/>
        </w:rPr>
        <w:t xml:space="preserve">. En effet, l’anxiété est une émotion composée de </w:t>
      </w:r>
      <w:r w:rsidRPr="006E24A2">
        <w:rPr>
          <w:rFonts w:ascii="Comic Sans MS" w:hAnsi="Comic Sans MS" w:cs="Arial"/>
          <w:b/>
          <w:color w:val="000000"/>
        </w:rPr>
        <w:t>peur</w:t>
      </w:r>
      <w:r w:rsidRPr="00F87FC8">
        <w:rPr>
          <w:rFonts w:ascii="Comic Sans MS" w:hAnsi="Comic Sans MS" w:cs="Arial"/>
          <w:color w:val="000000"/>
        </w:rPr>
        <w:t xml:space="preserve"> et </w:t>
      </w:r>
      <w:r w:rsidRPr="006E24A2">
        <w:rPr>
          <w:rFonts w:ascii="Comic Sans MS" w:hAnsi="Comic Sans MS" w:cs="Arial"/>
          <w:b/>
          <w:color w:val="000000"/>
        </w:rPr>
        <w:t>d’impuissance</w:t>
      </w:r>
      <w:r w:rsidRPr="00F87FC8">
        <w:rPr>
          <w:rFonts w:ascii="Comic Sans MS" w:hAnsi="Comic Sans MS" w:cs="Arial"/>
          <w:color w:val="000000"/>
        </w:rPr>
        <w:t xml:space="preserve">. Si </w:t>
      </w:r>
      <w:r w:rsidR="00282799">
        <w:rPr>
          <w:rFonts w:ascii="Comic Sans MS" w:hAnsi="Comic Sans MS" w:cs="Arial"/>
          <w:color w:val="000000"/>
        </w:rPr>
        <w:t>l’</w:t>
      </w:r>
      <w:r w:rsidRPr="00F87FC8">
        <w:rPr>
          <w:rFonts w:ascii="Comic Sans MS" w:hAnsi="Comic Sans MS" w:cs="Arial"/>
          <w:color w:val="000000"/>
        </w:rPr>
        <w:t xml:space="preserve">on fait </w:t>
      </w:r>
      <w:r w:rsidR="006E24A2" w:rsidRPr="00F87FC8">
        <w:rPr>
          <w:rFonts w:ascii="Comic Sans MS" w:hAnsi="Comic Sans MS" w:cs="Arial"/>
          <w:color w:val="000000"/>
        </w:rPr>
        <w:t>disparaitre</w:t>
      </w:r>
      <w:r w:rsidRPr="00F87FC8">
        <w:rPr>
          <w:rFonts w:ascii="Comic Sans MS" w:hAnsi="Comic Sans MS" w:cs="Arial"/>
          <w:color w:val="000000"/>
        </w:rPr>
        <w:t xml:space="preserve"> l’une ou l’autre de ces deux émotions, l’anxiété </w:t>
      </w:r>
      <w:r w:rsidR="006E24A2" w:rsidRPr="00F87FC8">
        <w:rPr>
          <w:rFonts w:ascii="Comic Sans MS" w:hAnsi="Comic Sans MS" w:cs="Arial"/>
          <w:color w:val="000000"/>
        </w:rPr>
        <w:t>disparait</w:t>
      </w:r>
      <w:r w:rsidRPr="00F87FC8">
        <w:rPr>
          <w:rFonts w:ascii="Comic Sans MS" w:hAnsi="Comic Sans MS" w:cs="Arial"/>
          <w:color w:val="000000"/>
        </w:rPr>
        <w:t xml:space="preserve"> automatiquement.</w:t>
      </w:r>
    </w:p>
    <w:p w14:paraId="163DB1C7" w14:textId="77777777" w:rsidR="001F5F26" w:rsidRPr="00F87FC8" w:rsidRDefault="001F5F26" w:rsidP="001F5F26">
      <w:pPr>
        <w:tabs>
          <w:tab w:val="left" w:pos="3770"/>
        </w:tabs>
        <w:spacing w:line="276" w:lineRule="auto"/>
        <w:ind w:right="1"/>
        <w:jc w:val="both"/>
        <w:rPr>
          <w:rFonts w:ascii="Comic Sans MS" w:hAnsi="Comic Sans MS" w:cs="Arial"/>
          <w:color w:val="000000"/>
        </w:rPr>
      </w:pPr>
    </w:p>
    <w:p w14:paraId="57D9CC40" w14:textId="21F968E9" w:rsidR="001F5F26" w:rsidRPr="00F87FC8" w:rsidRDefault="001F5F26" w:rsidP="001F5F26">
      <w:pPr>
        <w:tabs>
          <w:tab w:val="left" w:pos="3770"/>
        </w:tabs>
        <w:spacing w:line="276" w:lineRule="auto"/>
        <w:ind w:right="1"/>
        <w:jc w:val="both"/>
        <w:rPr>
          <w:rFonts w:ascii="Comic Sans MS" w:hAnsi="Comic Sans MS" w:cs="Arial"/>
          <w:color w:val="000000"/>
        </w:rPr>
      </w:pPr>
      <w:r w:rsidRPr="00F87FC8">
        <w:rPr>
          <w:rFonts w:ascii="Comic Sans MS" w:hAnsi="Comic Sans MS" w:cs="Arial"/>
          <w:color w:val="000000"/>
        </w:rPr>
        <w:t>En présence de l’anxiété fréquente ou chronique</w:t>
      </w:r>
      <w:r w:rsidR="006E24A2">
        <w:rPr>
          <w:rFonts w:ascii="Comic Sans MS" w:hAnsi="Comic Sans MS" w:cs="Arial"/>
          <w:color w:val="000000"/>
        </w:rPr>
        <w:t xml:space="preserve">, il est requis de </w:t>
      </w:r>
      <w:r w:rsidR="00282799">
        <w:rPr>
          <w:rFonts w:ascii="Comic Sans MS" w:hAnsi="Comic Sans MS" w:cs="Arial"/>
          <w:color w:val="000000"/>
        </w:rPr>
        <w:t>remettre en question</w:t>
      </w:r>
      <w:r w:rsidRPr="00F87FC8">
        <w:rPr>
          <w:rFonts w:ascii="Comic Sans MS" w:hAnsi="Comic Sans MS" w:cs="Arial"/>
          <w:color w:val="000000"/>
        </w:rPr>
        <w:t xml:space="preserve"> la pensée </w:t>
      </w:r>
      <w:r w:rsidR="00282799">
        <w:rPr>
          <w:rFonts w:ascii="Comic Sans MS" w:hAnsi="Comic Sans MS" w:cs="Arial"/>
          <w:color w:val="000000"/>
        </w:rPr>
        <w:t>sur</w:t>
      </w:r>
      <w:r w:rsidRPr="00F87FC8">
        <w:rPr>
          <w:rFonts w:ascii="Comic Sans MS" w:hAnsi="Comic Sans MS" w:cs="Arial"/>
          <w:color w:val="000000"/>
        </w:rPr>
        <w:t xml:space="preserve"> le danger perçu, car dans la majorité des cas, il n’existe pas de véritable danger et ses conséquences sont amplifiées, par exemple lorsqu’on croit qu’une rupture amoureuse est dangereuse ou qu’il est dangereux de faire rire de soi. Quoique ces situations puissent être évaluées comme difficiles, pénibles, ennuyeuses, désagréables, désavantageuses, elles ne sont jamais dangereuses. </w:t>
      </w:r>
    </w:p>
    <w:p w14:paraId="597D8C7D" w14:textId="77777777" w:rsidR="001F5F26" w:rsidRPr="00F87FC8" w:rsidRDefault="001F5F26" w:rsidP="001F5F26">
      <w:pPr>
        <w:tabs>
          <w:tab w:val="left" w:pos="3770"/>
        </w:tabs>
        <w:spacing w:line="276" w:lineRule="auto"/>
        <w:ind w:right="1"/>
        <w:jc w:val="both"/>
        <w:rPr>
          <w:rFonts w:ascii="Comic Sans MS" w:hAnsi="Comic Sans MS" w:cs="Arial"/>
          <w:color w:val="000000"/>
        </w:rPr>
      </w:pPr>
    </w:p>
    <w:p w14:paraId="40837E10" w14:textId="202FDA74" w:rsidR="001F5F26" w:rsidRPr="00F87FC8" w:rsidRDefault="001F5F26" w:rsidP="001F5F26">
      <w:pPr>
        <w:tabs>
          <w:tab w:val="left" w:pos="3770"/>
        </w:tabs>
        <w:spacing w:line="276" w:lineRule="auto"/>
        <w:ind w:right="1"/>
        <w:jc w:val="both"/>
        <w:rPr>
          <w:rFonts w:ascii="Comic Sans MS" w:hAnsi="Comic Sans MS" w:cs="Arial"/>
          <w:color w:val="000000"/>
        </w:rPr>
      </w:pPr>
      <w:r w:rsidRPr="00F87FC8">
        <w:rPr>
          <w:rFonts w:ascii="Comic Sans MS" w:hAnsi="Comic Sans MS" w:cs="Arial"/>
          <w:color w:val="000000"/>
        </w:rPr>
        <w:t xml:space="preserve">Le fait de relativiser le danger et de constater que la situation ne comporte pas de danger réel, même si elle peut être évaluée comme désagréable et désavantageuse, cela a pour effet de faire </w:t>
      </w:r>
      <w:r w:rsidR="00EB5094" w:rsidRPr="00F87FC8">
        <w:rPr>
          <w:rFonts w:ascii="Comic Sans MS" w:hAnsi="Comic Sans MS" w:cs="Arial"/>
          <w:color w:val="000000"/>
        </w:rPr>
        <w:t>disparaitre</w:t>
      </w:r>
      <w:r w:rsidRPr="00F87FC8">
        <w:rPr>
          <w:rFonts w:ascii="Comic Sans MS" w:hAnsi="Comic Sans MS" w:cs="Arial"/>
          <w:color w:val="000000"/>
        </w:rPr>
        <w:t xml:space="preserve"> l’anxiété. En effet, si la peur </w:t>
      </w:r>
      <w:r w:rsidR="00EB5094" w:rsidRPr="00F87FC8">
        <w:rPr>
          <w:rFonts w:ascii="Comic Sans MS" w:hAnsi="Comic Sans MS" w:cs="Arial"/>
          <w:color w:val="000000"/>
        </w:rPr>
        <w:t>disparait</w:t>
      </w:r>
      <w:r w:rsidRPr="00F87FC8">
        <w:rPr>
          <w:rFonts w:ascii="Comic Sans MS" w:hAnsi="Comic Sans MS" w:cs="Arial"/>
          <w:color w:val="000000"/>
        </w:rPr>
        <w:t>, l’anxi</w:t>
      </w:r>
      <w:r w:rsidR="00EB5094">
        <w:rPr>
          <w:rFonts w:ascii="Comic Sans MS" w:hAnsi="Comic Sans MS" w:cs="Arial"/>
          <w:color w:val="000000"/>
        </w:rPr>
        <w:t>été se dissipe automatiquement.</w:t>
      </w:r>
    </w:p>
    <w:p w14:paraId="0F87FFCF" w14:textId="77777777" w:rsidR="001F5F26" w:rsidRPr="00F87FC8" w:rsidRDefault="001F5F26" w:rsidP="001F5F26">
      <w:pPr>
        <w:tabs>
          <w:tab w:val="left" w:pos="3770"/>
        </w:tabs>
        <w:spacing w:line="276" w:lineRule="auto"/>
        <w:ind w:right="1"/>
        <w:jc w:val="both"/>
        <w:rPr>
          <w:rFonts w:ascii="Comic Sans MS" w:hAnsi="Comic Sans MS" w:cs="Arial"/>
          <w:color w:val="000000"/>
        </w:rPr>
      </w:pPr>
    </w:p>
    <w:p w14:paraId="67740C1F" w14:textId="7892F713" w:rsidR="00EB5094" w:rsidRDefault="001F5F26" w:rsidP="001F5F26">
      <w:pPr>
        <w:tabs>
          <w:tab w:val="left" w:pos="3770"/>
        </w:tabs>
        <w:spacing w:line="276" w:lineRule="auto"/>
        <w:ind w:right="1"/>
        <w:jc w:val="both"/>
        <w:rPr>
          <w:rFonts w:ascii="Comic Sans MS" w:hAnsi="Comic Sans MS" w:cs="Arial"/>
          <w:color w:val="000000"/>
        </w:rPr>
      </w:pPr>
      <w:r w:rsidRPr="00F87FC8">
        <w:rPr>
          <w:rFonts w:ascii="Comic Sans MS" w:hAnsi="Comic Sans MS" w:cs="Arial"/>
          <w:color w:val="000000"/>
        </w:rPr>
        <w:t xml:space="preserve">Il est donc possible de réduire et même de cesser de vivre de l’anxiété en apprenant à gérer ses peurs et son anxiété </w:t>
      </w:r>
      <w:r w:rsidR="00EB5094">
        <w:rPr>
          <w:rFonts w:ascii="Comic Sans MS" w:hAnsi="Comic Sans MS" w:cs="Arial"/>
          <w:color w:val="000000"/>
        </w:rPr>
        <w:t>en remettant en question les pensées fausses qui la causent</w:t>
      </w:r>
      <w:r w:rsidR="00BC138F">
        <w:rPr>
          <w:rFonts w:ascii="Comic Sans MS" w:hAnsi="Comic Sans MS" w:cs="Arial"/>
          <w:color w:val="000000"/>
        </w:rPr>
        <w:t>.</w:t>
      </w:r>
    </w:p>
    <w:p w14:paraId="6F6D736D" w14:textId="391D9D06" w:rsidR="001F5F26" w:rsidRPr="00F87FC8" w:rsidRDefault="001F5F26" w:rsidP="001F5F26">
      <w:pPr>
        <w:tabs>
          <w:tab w:val="left" w:pos="3770"/>
        </w:tabs>
        <w:spacing w:line="276" w:lineRule="auto"/>
        <w:ind w:right="1"/>
        <w:jc w:val="both"/>
        <w:rPr>
          <w:rFonts w:ascii="Comic Sans MS" w:hAnsi="Comic Sans MS" w:cs="Arial"/>
          <w:color w:val="000000"/>
        </w:rPr>
      </w:pPr>
    </w:p>
    <w:p w14:paraId="47135FFB" w14:textId="514C6ECC" w:rsidR="00043E3C" w:rsidRPr="00BC138F" w:rsidRDefault="00043E3C" w:rsidP="001F5F2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80" w:line="276" w:lineRule="auto"/>
        <w:rPr>
          <w:rFonts w:ascii="Comic Sans MS" w:hAnsi="Comic Sans MS" w:cs="Comic Sans MS"/>
          <w:b/>
          <w:color w:val="000000"/>
          <w:lang w:val="fr-FR"/>
        </w:rPr>
      </w:pPr>
      <w:r w:rsidRPr="00F87FC8">
        <w:rPr>
          <w:rFonts w:ascii="Comic Sans MS" w:hAnsi="Comic Sans MS" w:cs="Arial"/>
          <w:color w:val="000000"/>
        </w:rPr>
        <w:t xml:space="preserve">Comme cette démarche de questionnement est trop ardue pour les enfants, le conte </w:t>
      </w:r>
      <w:r w:rsidRPr="00F87FC8">
        <w:rPr>
          <w:rFonts w:ascii="Comic Sans MS" w:hAnsi="Comic Sans MS" w:cs="Comic Sans MS"/>
          <w:color w:val="000000"/>
          <w:lang w:val="fr-FR"/>
        </w:rPr>
        <w:t>«</w:t>
      </w:r>
      <w:r w:rsidR="00282799">
        <w:rPr>
          <w:rFonts w:ascii="Comic Sans MS" w:hAnsi="Comic Sans MS" w:cs="Comic Sans MS"/>
          <w:color w:val="000000"/>
          <w:lang w:val="fr-FR"/>
        </w:rPr>
        <w:t> </w:t>
      </w:r>
      <w:r w:rsidR="00BC138F">
        <w:rPr>
          <w:rFonts w:ascii="Comic Sans MS" w:hAnsi="Comic Sans MS" w:cs="Comic Sans MS"/>
          <w:color w:val="000000"/>
          <w:lang w:val="fr-FR"/>
        </w:rPr>
        <w:t>Les peurs de Patou</w:t>
      </w:r>
      <w:r w:rsidR="00282799">
        <w:rPr>
          <w:rFonts w:ascii="Comic Sans MS" w:hAnsi="Comic Sans MS" w:cs="Comic Sans MS"/>
          <w:color w:val="000000"/>
          <w:lang w:val="fr-FR"/>
        </w:rPr>
        <w:t> </w:t>
      </w:r>
      <w:r w:rsidRPr="00F87FC8">
        <w:rPr>
          <w:rFonts w:ascii="Comic Sans MS" w:hAnsi="Comic Sans MS" w:cs="Comic Sans MS"/>
          <w:color w:val="000000"/>
          <w:lang w:val="fr-FR"/>
        </w:rPr>
        <w:t xml:space="preserve">» </w:t>
      </w:r>
      <w:r w:rsidR="00BC138F">
        <w:rPr>
          <w:rFonts w:ascii="Comic Sans MS" w:hAnsi="Comic Sans MS" w:cs="Comic Sans MS"/>
          <w:bCs/>
          <w:color w:val="262626"/>
        </w:rPr>
        <w:t xml:space="preserve">lui permet de comprendre les différences entre les peurs utiles et les peurs nuisibles </w:t>
      </w:r>
      <w:r w:rsidRPr="00F87FC8">
        <w:rPr>
          <w:rFonts w:ascii="Comic Sans MS" w:hAnsi="Comic Sans MS" w:cs="Comic Sans MS"/>
          <w:bCs/>
          <w:color w:val="262626"/>
        </w:rPr>
        <w:t xml:space="preserve">et </w:t>
      </w:r>
      <w:r w:rsidR="00BC138F">
        <w:rPr>
          <w:rFonts w:ascii="Comic Sans MS" w:hAnsi="Comic Sans MS" w:cs="Comic Sans MS"/>
          <w:bCs/>
          <w:color w:val="262626"/>
        </w:rPr>
        <w:t>leur</w:t>
      </w:r>
      <w:r w:rsidRPr="00F87FC8">
        <w:rPr>
          <w:rFonts w:ascii="Comic Sans MS" w:hAnsi="Comic Sans MS" w:cs="Comic Sans MS"/>
          <w:bCs/>
          <w:color w:val="262626"/>
        </w:rPr>
        <w:t xml:space="preserve">s conséquences </w:t>
      </w:r>
      <w:r w:rsidRPr="00F87FC8">
        <w:rPr>
          <w:rFonts w:ascii="Comic Sans MS" w:hAnsi="Comic Sans MS" w:cs="Comic Sans MS"/>
          <w:color w:val="000000"/>
        </w:rPr>
        <w:t xml:space="preserve">et le rappel de la parole magique : </w:t>
      </w:r>
      <w:r w:rsidR="00BC138F" w:rsidRPr="001F5F26">
        <w:rPr>
          <w:rFonts w:ascii="Comic Sans MS" w:hAnsi="Comic Sans MS" w:cs="Comic Sans MS"/>
          <w:b/>
          <w:color w:val="000000"/>
          <w:lang w:val="fr-FR"/>
        </w:rPr>
        <w:t>«</w:t>
      </w:r>
      <w:r w:rsidR="00282799">
        <w:rPr>
          <w:rFonts w:ascii="Comic Sans MS" w:hAnsi="Comic Sans MS" w:cs="Comic Sans MS"/>
          <w:b/>
          <w:color w:val="000000"/>
          <w:lang w:val="fr-FR"/>
        </w:rPr>
        <w:t> </w:t>
      </w:r>
      <w:r w:rsidR="00BC138F" w:rsidRPr="001F5F26">
        <w:rPr>
          <w:rFonts w:ascii="Comic Sans MS" w:hAnsi="Comic Sans MS" w:cs="Comic Sans MS"/>
          <w:b/>
          <w:color w:val="000000"/>
          <w:lang w:val="fr-FR"/>
        </w:rPr>
        <w:t>C’est ennuyeux, mais ce n’est pas dangereux!</w:t>
      </w:r>
      <w:r w:rsidR="00282799">
        <w:rPr>
          <w:rFonts w:ascii="Comic Sans MS" w:hAnsi="Comic Sans MS" w:cs="Comic Sans MS"/>
          <w:b/>
          <w:color w:val="000000"/>
          <w:lang w:val="fr-FR"/>
        </w:rPr>
        <w:t> </w:t>
      </w:r>
      <w:r w:rsidR="00BC138F" w:rsidRPr="001F5F26">
        <w:rPr>
          <w:rFonts w:ascii="Comic Sans MS" w:hAnsi="Comic Sans MS" w:cs="Comic Sans MS"/>
          <w:b/>
          <w:color w:val="000000"/>
          <w:lang w:val="fr-FR"/>
        </w:rPr>
        <w:t>»</w:t>
      </w:r>
      <w:r w:rsidR="00BC138F">
        <w:rPr>
          <w:rFonts w:ascii="Comic Sans MS" w:hAnsi="Comic Sans MS" w:cs="Comic Sans MS"/>
          <w:b/>
          <w:color w:val="000000"/>
          <w:lang w:val="fr-FR"/>
        </w:rPr>
        <w:t xml:space="preserve"> </w:t>
      </w:r>
      <w:r w:rsidRPr="00F87FC8">
        <w:rPr>
          <w:rFonts w:ascii="Comic Sans MS" w:hAnsi="Comic Sans MS" w:cs="Comic Sans MS"/>
          <w:bCs/>
          <w:color w:val="262626"/>
        </w:rPr>
        <w:t xml:space="preserve">lui permet rapidement et simplement de combattre </w:t>
      </w:r>
      <w:r w:rsidR="00BC138F">
        <w:rPr>
          <w:rFonts w:ascii="Comic Sans MS" w:hAnsi="Comic Sans MS" w:cs="Comic Sans MS"/>
          <w:bCs/>
          <w:color w:val="262626"/>
        </w:rPr>
        <w:t>ses peurs nuisibles</w:t>
      </w:r>
      <w:r w:rsidRPr="00F87FC8">
        <w:rPr>
          <w:rFonts w:ascii="Comic Sans MS" w:hAnsi="Comic Sans MS" w:cs="Comic Sans MS"/>
          <w:bCs/>
          <w:color w:val="262626"/>
        </w:rPr>
        <w:t>. C’est pourquoi nous vous invitons à la lui rappeler le plus souvent possible.</w:t>
      </w:r>
    </w:p>
    <w:p w14:paraId="4D560DCE" w14:textId="77777777" w:rsidR="00043E3C" w:rsidRPr="00F87FC8" w:rsidRDefault="00043E3C" w:rsidP="001F5F26">
      <w:pPr>
        <w:tabs>
          <w:tab w:val="left" w:pos="3770"/>
        </w:tabs>
        <w:spacing w:line="276" w:lineRule="auto"/>
        <w:ind w:right="1"/>
        <w:jc w:val="both"/>
        <w:rPr>
          <w:rFonts w:ascii="Comic Sans MS" w:hAnsi="Comic Sans MS" w:cs="Arial"/>
          <w:color w:val="000000"/>
        </w:rPr>
      </w:pPr>
    </w:p>
    <w:p w14:paraId="72431F97" w14:textId="141FE0EA" w:rsidR="002666C2" w:rsidRPr="00F87FC8" w:rsidRDefault="002666C2" w:rsidP="001F5F26">
      <w:pPr>
        <w:tabs>
          <w:tab w:val="left" w:pos="3770"/>
        </w:tabs>
        <w:spacing w:line="276" w:lineRule="auto"/>
        <w:ind w:right="1"/>
        <w:jc w:val="both"/>
        <w:rPr>
          <w:rFonts w:ascii="Comic Sans MS" w:hAnsi="Comic Sans MS" w:cs="Comic Sans MS"/>
          <w:bCs/>
          <w:color w:val="262626"/>
          <w:lang w:val="fr-FR"/>
        </w:rPr>
      </w:pPr>
    </w:p>
    <w:sectPr w:rsidR="002666C2" w:rsidRPr="00F87FC8" w:rsidSect="0026432D">
      <w:footerReference w:type="even" r:id="rId8"/>
      <w:footerReference w:type="default" r:id="rId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BE342" w14:textId="77777777" w:rsidR="006E24A2" w:rsidRDefault="006E24A2" w:rsidP="00A65074">
      <w:r>
        <w:separator/>
      </w:r>
    </w:p>
  </w:endnote>
  <w:endnote w:type="continuationSeparator" w:id="0">
    <w:p w14:paraId="5423E0CA" w14:textId="77777777" w:rsidR="006E24A2" w:rsidRDefault="006E24A2" w:rsidP="00A6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A7E58" w14:textId="77777777" w:rsidR="006E24A2" w:rsidRDefault="006E24A2" w:rsidP="005443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7965D00" w14:textId="77777777" w:rsidR="006E24A2" w:rsidRDefault="006E24A2" w:rsidP="00A6507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D5AEED" w14:textId="77777777" w:rsidR="006E24A2" w:rsidRDefault="006E24A2" w:rsidP="0054431A">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21C10">
      <w:rPr>
        <w:rStyle w:val="Numrodepage"/>
        <w:noProof/>
      </w:rPr>
      <w:t>1</w:t>
    </w:r>
    <w:r>
      <w:rPr>
        <w:rStyle w:val="Numrodepage"/>
      </w:rPr>
      <w:fldChar w:fldCharType="end"/>
    </w:r>
  </w:p>
  <w:p w14:paraId="17CCB202" w14:textId="77777777" w:rsidR="006E24A2" w:rsidRDefault="006E24A2" w:rsidP="00A6507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E49227" w14:textId="77777777" w:rsidR="006E24A2" w:rsidRDefault="006E24A2" w:rsidP="00A65074">
      <w:r>
        <w:separator/>
      </w:r>
    </w:p>
  </w:footnote>
  <w:footnote w:type="continuationSeparator" w:id="0">
    <w:p w14:paraId="36EC10BA" w14:textId="77777777" w:rsidR="006E24A2" w:rsidRDefault="006E24A2" w:rsidP="00A65074">
      <w:r>
        <w:continuationSeparator/>
      </w:r>
    </w:p>
  </w:footnote>
  <w:footnote w:id="1">
    <w:p w14:paraId="146C6B8C" w14:textId="36AC85A9" w:rsidR="006E24A2" w:rsidRPr="00422562" w:rsidRDefault="006E24A2">
      <w:pPr>
        <w:pStyle w:val="Notedebasdepage"/>
        <w:rPr>
          <w:lang w:val="fr-FR"/>
        </w:rPr>
      </w:pPr>
      <w:r>
        <w:rPr>
          <w:rStyle w:val="Marquenotebasdepage"/>
        </w:rPr>
        <w:footnoteRef/>
      </w:r>
      <w:r>
        <w:t xml:space="preserve"> </w:t>
      </w:r>
      <w:hyperlink r:id="rId1" w:history="1">
        <w:r w:rsidRPr="00C179AC">
          <w:rPr>
            <w:rStyle w:val="Lienhypertexte"/>
            <w:lang w:val="fr-FR"/>
          </w:rPr>
          <w:t>www.lespetitscoeursrieurs.fr</w:t>
        </w:r>
      </w:hyperlink>
    </w:p>
  </w:footnote>
  <w:footnote w:id="2">
    <w:p w14:paraId="3CDE29A2" w14:textId="48789E8E" w:rsidR="006E24A2" w:rsidRPr="0054431A" w:rsidRDefault="006E24A2">
      <w:pPr>
        <w:pStyle w:val="Notedebasdepage"/>
        <w:rPr>
          <w:lang w:val="fr-FR"/>
        </w:rPr>
      </w:pPr>
      <w:r>
        <w:rPr>
          <w:rStyle w:val="Marquenotebasdepage"/>
        </w:rPr>
        <w:footnoteRef/>
      </w:r>
      <w:r>
        <w:t xml:space="preserve"> </w:t>
      </w:r>
      <w:r>
        <w:rPr>
          <w:lang w:val="fr-FR"/>
        </w:rPr>
        <w:t xml:space="preserve">Ce texte est tiré du livre </w:t>
      </w:r>
      <w:r w:rsidRPr="0054431A">
        <w:rPr>
          <w:i/>
          <w:lang w:val="fr-FR"/>
        </w:rPr>
        <w:t>PETIT DICTIONNAIRE DU BONHEUR</w:t>
      </w:r>
      <w:r>
        <w:rPr>
          <w:lang w:val="fr-FR"/>
        </w:rPr>
        <w:t xml:space="preserve">, Diane Borgia, Éditions Nouvelle Lumière, 2012 : </w:t>
      </w:r>
      <w:hyperlink r:id="rId2" w:history="1">
        <w:r w:rsidRPr="00C179AC">
          <w:rPr>
            <w:rStyle w:val="Lienhypertexte"/>
            <w:lang w:val="fr-FR"/>
          </w:rPr>
          <w:t>www.dianeborgia.com</w:t>
        </w:r>
      </w:hyperlink>
      <w:r>
        <w:rPr>
          <w:lang w:val="fr-FR"/>
        </w:rPr>
        <w:t xml:space="preserve"> 819 384-0884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D4D3A"/>
    <w:multiLevelType w:val="hybridMultilevel"/>
    <w:tmpl w:val="BAF6F2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B44243D"/>
    <w:multiLevelType w:val="hybridMultilevel"/>
    <w:tmpl w:val="CD3867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211B8A"/>
    <w:multiLevelType w:val="hybridMultilevel"/>
    <w:tmpl w:val="53C04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9A2272D"/>
    <w:multiLevelType w:val="hybridMultilevel"/>
    <w:tmpl w:val="63D0A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01"/>
    <w:rsid w:val="000046FB"/>
    <w:rsid w:val="00043E3C"/>
    <w:rsid w:val="00100DFF"/>
    <w:rsid w:val="00171EEA"/>
    <w:rsid w:val="001F5F26"/>
    <w:rsid w:val="0021320E"/>
    <w:rsid w:val="0026432D"/>
    <w:rsid w:val="002666C2"/>
    <w:rsid w:val="00282799"/>
    <w:rsid w:val="002E787B"/>
    <w:rsid w:val="003F20E8"/>
    <w:rsid w:val="00406E38"/>
    <w:rsid w:val="00422562"/>
    <w:rsid w:val="00451E04"/>
    <w:rsid w:val="004541D4"/>
    <w:rsid w:val="0054431A"/>
    <w:rsid w:val="00626EB9"/>
    <w:rsid w:val="0063398A"/>
    <w:rsid w:val="00643E01"/>
    <w:rsid w:val="006C7538"/>
    <w:rsid w:val="006E24A2"/>
    <w:rsid w:val="00714601"/>
    <w:rsid w:val="00920BB5"/>
    <w:rsid w:val="00936DDE"/>
    <w:rsid w:val="00A65074"/>
    <w:rsid w:val="00BC138F"/>
    <w:rsid w:val="00C05764"/>
    <w:rsid w:val="00C0686F"/>
    <w:rsid w:val="00C54CC8"/>
    <w:rsid w:val="00E21C10"/>
    <w:rsid w:val="00EB5094"/>
    <w:rsid w:val="00EB6AE0"/>
    <w:rsid w:val="00EC04EE"/>
    <w:rsid w:val="00F30C8D"/>
    <w:rsid w:val="00F5614F"/>
    <w:rsid w:val="00F87FC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E9787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aragraphedeliste">
    <w:name w:val="List Paragraph"/>
    <w:basedOn w:val="Normal"/>
    <w:uiPriority w:val="34"/>
    <w:qFormat/>
    <w:rsid w:val="00936DDE"/>
    <w:pPr>
      <w:ind w:left="720"/>
      <w:contextualSpacing/>
    </w:pPr>
    <w:rPr>
      <w:lang w:val="fr-FR"/>
    </w:rPr>
  </w:style>
  <w:style w:type="paragraph" w:styleId="Pieddepage">
    <w:name w:val="footer"/>
    <w:basedOn w:val="Normal"/>
    <w:link w:val="PieddepageCar"/>
    <w:uiPriority w:val="99"/>
    <w:unhideWhenUsed/>
    <w:rsid w:val="00A65074"/>
    <w:pPr>
      <w:tabs>
        <w:tab w:val="center" w:pos="4536"/>
        <w:tab w:val="right" w:pos="9072"/>
      </w:tabs>
    </w:pPr>
  </w:style>
  <w:style w:type="character" w:customStyle="1" w:styleId="PieddepageCar">
    <w:name w:val="Pied de page Car"/>
    <w:basedOn w:val="Policepardfaut"/>
    <w:link w:val="Pieddepage"/>
    <w:uiPriority w:val="99"/>
    <w:rsid w:val="00A65074"/>
    <w:rPr>
      <w:lang w:val="fr-CA"/>
    </w:rPr>
  </w:style>
  <w:style w:type="paragraph" w:styleId="Notedebasdepage">
    <w:name w:val="footnote text"/>
    <w:basedOn w:val="Normal"/>
    <w:link w:val="NotedebasdepageCar"/>
    <w:uiPriority w:val="99"/>
    <w:unhideWhenUsed/>
    <w:rsid w:val="0054431A"/>
  </w:style>
  <w:style w:type="character" w:customStyle="1" w:styleId="NotedebasdepageCar">
    <w:name w:val="Note de bas de page Car"/>
    <w:basedOn w:val="Policepardfaut"/>
    <w:link w:val="Notedebasdepage"/>
    <w:uiPriority w:val="99"/>
    <w:rsid w:val="0054431A"/>
    <w:rPr>
      <w:lang w:val="fr-CA"/>
    </w:rPr>
  </w:style>
  <w:style w:type="character" w:styleId="Marquenotebasdepage">
    <w:name w:val="footnote reference"/>
    <w:basedOn w:val="Policepardfaut"/>
    <w:uiPriority w:val="99"/>
    <w:unhideWhenUsed/>
    <w:rsid w:val="0054431A"/>
    <w:rPr>
      <w:vertAlign w:val="superscript"/>
    </w:rPr>
  </w:style>
  <w:style w:type="character" w:styleId="Lienhypertexte">
    <w:name w:val="Hyperlink"/>
    <w:basedOn w:val="Policepardfaut"/>
    <w:uiPriority w:val="99"/>
    <w:unhideWhenUsed/>
    <w:rsid w:val="005443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E0"/>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2E787B"/>
  </w:style>
  <w:style w:type="paragraph" w:styleId="Paragraphedeliste">
    <w:name w:val="List Paragraph"/>
    <w:basedOn w:val="Normal"/>
    <w:uiPriority w:val="34"/>
    <w:qFormat/>
    <w:rsid w:val="00936DDE"/>
    <w:pPr>
      <w:ind w:left="720"/>
      <w:contextualSpacing/>
    </w:pPr>
    <w:rPr>
      <w:lang w:val="fr-FR"/>
    </w:rPr>
  </w:style>
  <w:style w:type="paragraph" w:styleId="Pieddepage">
    <w:name w:val="footer"/>
    <w:basedOn w:val="Normal"/>
    <w:link w:val="PieddepageCar"/>
    <w:uiPriority w:val="99"/>
    <w:unhideWhenUsed/>
    <w:rsid w:val="00A65074"/>
    <w:pPr>
      <w:tabs>
        <w:tab w:val="center" w:pos="4536"/>
        <w:tab w:val="right" w:pos="9072"/>
      </w:tabs>
    </w:pPr>
  </w:style>
  <w:style w:type="character" w:customStyle="1" w:styleId="PieddepageCar">
    <w:name w:val="Pied de page Car"/>
    <w:basedOn w:val="Policepardfaut"/>
    <w:link w:val="Pieddepage"/>
    <w:uiPriority w:val="99"/>
    <w:rsid w:val="00A65074"/>
    <w:rPr>
      <w:lang w:val="fr-CA"/>
    </w:rPr>
  </w:style>
  <w:style w:type="paragraph" w:styleId="Notedebasdepage">
    <w:name w:val="footnote text"/>
    <w:basedOn w:val="Normal"/>
    <w:link w:val="NotedebasdepageCar"/>
    <w:uiPriority w:val="99"/>
    <w:unhideWhenUsed/>
    <w:rsid w:val="0054431A"/>
  </w:style>
  <w:style w:type="character" w:customStyle="1" w:styleId="NotedebasdepageCar">
    <w:name w:val="Note de bas de page Car"/>
    <w:basedOn w:val="Policepardfaut"/>
    <w:link w:val="Notedebasdepage"/>
    <w:uiPriority w:val="99"/>
    <w:rsid w:val="0054431A"/>
    <w:rPr>
      <w:lang w:val="fr-CA"/>
    </w:rPr>
  </w:style>
  <w:style w:type="character" w:styleId="Marquenotebasdepage">
    <w:name w:val="footnote reference"/>
    <w:basedOn w:val="Policepardfaut"/>
    <w:uiPriority w:val="99"/>
    <w:unhideWhenUsed/>
    <w:rsid w:val="0054431A"/>
    <w:rPr>
      <w:vertAlign w:val="superscript"/>
    </w:rPr>
  </w:style>
  <w:style w:type="character" w:styleId="Lienhypertexte">
    <w:name w:val="Hyperlink"/>
    <w:basedOn w:val="Policepardfaut"/>
    <w:uiPriority w:val="99"/>
    <w:unhideWhenUsed/>
    <w:rsid w:val="00544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lespetitscoeursrieurs.fr" TargetMode="External"/><Relationship Id="rId2" Type="http://schemas.openxmlformats.org/officeDocument/2006/relationships/hyperlink" Target="http://www.dianeborgia.com"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675</Words>
  <Characters>3716</Characters>
  <Application>Microsoft Macintosh Word</Application>
  <DocSecurity>0</DocSecurity>
  <Lines>30</Lines>
  <Paragraphs>8</Paragraphs>
  <ScaleCrop>false</ScaleCrop>
  <Company>Gestion Oméga 3000</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Borgia</dc:creator>
  <cp:keywords/>
  <dc:description/>
  <cp:lastModifiedBy>Diane Borgia</cp:lastModifiedBy>
  <cp:revision>29</cp:revision>
  <dcterms:created xsi:type="dcterms:W3CDTF">2016-08-27T14:59:00Z</dcterms:created>
  <dcterms:modified xsi:type="dcterms:W3CDTF">2018-10-19T14:22:00Z</dcterms:modified>
</cp:coreProperties>
</file>